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Look w:val="04A0"/>
      </w:tblPr>
      <w:tblGrid>
        <w:gridCol w:w="3545"/>
        <w:gridCol w:w="3544"/>
        <w:gridCol w:w="3402"/>
      </w:tblGrid>
      <w:tr w:rsidR="00783383" w:rsidRPr="00E0433D" w:rsidTr="00244DBA">
        <w:tc>
          <w:tcPr>
            <w:tcW w:w="3545" w:type="dxa"/>
          </w:tcPr>
          <w:p w:rsidR="00783383" w:rsidRDefault="00783383" w:rsidP="00244DBA">
            <w:pPr>
              <w:shd w:val="clear" w:color="auto" w:fill="FFFFFF"/>
              <w:spacing w:after="0" w:line="240" w:lineRule="auto"/>
              <w:ind w:left="-709" w:firstLine="708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Принято  </w:t>
            </w:r>
          </w:p>
          <w:p w:rsidR="00783383" w:rsidRDefault="00783383" w:rsidP="00244DBA">
            <w:pPr>
              <w:shd w:val="clear" w:color="auto" w:fill="FFFFFF"/>
              <w:spacing w:after="0" w:line="240" w:lineRule="auto"/>
              <w:ind w:left="-709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решением педагогического </w:t>
            </w:r>
          </w:p>
          <w:p w:rsidR="00783383" w:rsidRDefault="00783383" w:rsidP="00244DBA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совета  11.11.2016 г., протокол №8 </w:t>
            </w:r>
          </w:p>
          <w:p w:rsidR="00783383" w:rsidRDefault="00783383" w:rsidP="00244D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783383" w:rsidRDefault="00783383" w:rsidP="00244D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83383" w:rsidRDefault="00783383" w:rsidP="00244DB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Утверждено </w:t>
            </w:r>
          </w:p>
          <w:p w:rsidR="00783383" w:rsidRDefault="00783383" w:rsidP="00244DB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приказом  по МБОУ Чернооковской СОШ  </w:t>
            </w:r>
          </w:p>
          <w:p w:rsidR="00783383" w:rsidRDefault="00783383" w:rsidP="00244DB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 11.11.2016 г. №27</w:t>
            </w:r>
          </w:p>
          <w:p w:rsidR="00783383" w:rsidRDefault="00783383" w:rsidP="00244DBA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</w:tr>
    </w:tbl>
    <w:p w:rsidR="00505C53" w:rsidRPr="00D32E90" w:rsidRDefault="00712EAB" w:rsidP="00D3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505C53" w:rsidRPr="00D32E90" w:rsidRDefault="00505C53" w:rsidP="00D3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Совете   </w:t>
      </w:r>
      <w:r w:rsidRPr="00D3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вопросам  регламентации доступа к информации в </w:t>
      </w:r>
      <w:r w:rsidR="00712EAB" w:rsidRPr="00D3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сети «</w:t>
      </w:r>
      <w:r w:rsidRPr="00D3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</w:t>
      </w:r>
      <w:r w:rsidR="007A3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и </w:t>
      </w:r>
      <w:r w:rsidR="00DD07E5" w:rsidRPr="00D3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обеспечения</w:t>
      </w:r>
      <w:r w:rsidRPr="00D3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информационной безопасности </w:t>
      </w:r>
      <w:r w:rsidR="00712EAB" w:rsidRPr="00D3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образовательной среды   </w:t>
      </w:r>
      <w:r w:rsidRPr="00D3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r w:rsidR="00E02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Чернооковской</w:t>
      </w:r>
      <w:r w:rsidRPr="00D3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</w:t>
      </w:r>
    </w:p>
    <w:p w:rsidR="00E261F1" w:rsidRPr="00D32E90" w:rsidRDefault="00E261F1" w:rsidP="00D3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1F1" w:rsidRPr="007A3F03" w:rsidRDefault="00505C53" w:rsidP="007A3F03">
      <w:pPr>
        <w:pStyle w:val="a4"/>
        <w:numPr>
          <w:ilvl w:val="0"/>
          <w:numId w:val="2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DF0118" w:rsidRPr="00D32E90" w:rsidRDefault="00947688" w:rsidP="00D32E90">
      <w:pPr>
        <w:shd w:val="clear" w:color="auto" w:fill="FFFFFF"/>
        <w:spacing w:after="0" w:line="240" w:lineRule="auto"/>
        <w:ind w:left="-567"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 xml:space="preserve">1.1. Положение о Совете по вопросам регламентации доступа к информации в сети </w:t>
      </w:r>
      <w:r w:rsidR="00DD07E5" w:rsidRPr="00D32E90">
        <w:rPr>
          <w:rFonts w:ascii="Times New Roman" w:hAnsi="Times New Roman" w:cs="Times New Roman"/>
          <w:sz w:val="28"/>
          <w:szCs w:val="28"/>
        </w:rPr>
        <w:t>«</w:t>
      </w:r>
      <w:r w:rsidRPr="00D32E90">
        <w:rPr>
          <w:rFonts w:ascii="Times New Roman" w:hAnsi="Times New Roman" w:cs="Times New Roman"/>
          <w:sz w:val="28"/>
          <w:szCs w:val="28"/>
        </w:rPr>
        <w:t>Интернет</w:t>
      </w:r>
      <w:r w:rsidR="00DD07E5" w:rsidRPr="00D32E90">
        <w:rPr>
          <w:rFonts w:ascii="Times New Roman" w:hAnsi="Times New Roman" w:cs="Times New Roman"/>
          <w:sz w:val="28"/>
          <w:szCs w:val="28"/>
        </w:rPr>
        <w:t>»</w:t>
      </w:r>
      <w:r w:rsidR="007A3F03">
        <w:rPr>
          <w:rFonts w:ascii="Times New Roman" w:hAnsi="Times New Roman" w:cs="Times New Roman"/>
          <w:sz w:val="28"/>
          <w:szCs w:val="28"/>
        </w:rPr>
        <w:t xml:space="preserve"> и </w:t>
      </w:r>
      <w:r w:rsidR="00DD07E5" w:rsidRPr="00D32E90">
        <w:rPr>
          <w:rFonts w:ascii="Times New Roman" w:hAnsi="Times New Roman" w:cs="Times New Roman"/>
          <w:sz w:val="28"/>
          <w:szCs w:val="28"/>
        </w:rPr>
        <w:t xml:space="preserve"> </w:t>
      </w:r>
      <w:r w:rsidR="00DD07E5" w:rsidRPr="00D32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обеспечения информационной безопасности образовательной среды   МБОУ </w:t>
      </w:r>
      <w:r w:rsidR="00E02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Чернооковской</w:t>
      </w:r>
      <w:r w:rsidR="00DD07E5" w:rsidRPr="00D32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 (далее – </w:t>
      </w:r>
      <w:r w:rsidR="00DD07E5" w:rsidRPr="00D32E9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C75AF" w:rsidRPr="00D32E90">
        <w:rPr>
          <w:rFonts w:ascii="Times New Roman" w:hAnsi="Times New Roman" w:cs="Times New Roman"/>
          <w:sz w:val="28"/>
          <w:szCs w:val="28"/>
        </w:rPr>
        <w:t>о Совете)</w:t>
      </w:r>
      <w:r w:rsidRPr="00D32E90">
        <w:rPr>
          <w:rFonts w:ascii="Times New Roman" w:hAnsi="Times New Roman" w:cs="Times New Roman"/>
          <w:sz w:val="28"/>
          <w:szCs w:val="28"/>
        </w:rPr>
        <w:t xml:space="preserve">, разработано на основе </w:t>
      </w:r>
      <w:hyperlink r:id="rId7" w:history="1">
        <w:r w:rsidR="00CD5E69" w:rsidRPr="00D32E90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CD5E69" w:rsidRPr="00D32E90">
        <w:rPr>
          <w:rFonts w:ascii="Times New Roman" w:hAnsi="Times New Roman" w:cs="Times New Roman"/>
          <w:sz w:val="28"/>
          <w:szCs w:val="28"/>
        </w:rPr>
        <w:t>и Российской Федерации от 12.12.1993 г.,</w:t>
      </w:r>
      <w:r w:rsidR="00CD5E69" w:rsidRPr="00D32E9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 от 29.12.2012 № 273-ФЗ «Об образовании в Российской Федерации», </w:t>
      </w:r>
      <w:r w:rsidR="00E261F1" w:rsidRPr="00D32E90">
        <w:rPr>
          <w:rFonts w:ascii="Times New Roman" w:hAnsi="Times New Roman" w:cs="Times New Roman"/>
          <w:sz w:val="28"/>
          <w:szCs w:val="28"/>
        </w:rPr>
        <w:t xml:space="preserve">Федерального Закона от 27 декабря </w:t>
      </w:r>
      <w:smartTag w:uri="urn:schemas-microsoft-com:office:smarttags" w:element="metricconverter">
        <w:smartTagPr>
          <w:attr w:name="ProductID" w:val="1991 г"/>
        </w:smartTagPr>
        <w:r w:rsidR="00E261F1" w:rsidRPr="00D32E90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="00E261F1" w:rsidRPr="00D32E90">
        <w:rPr>
          <w:rFonts w:ascii="Times New Roman" w:hAnsi="Times New Roman" w:cs="Times New Roman"/>
          <w:sz w:val="28"/>
          <w:szCs w:val="28"/>
        </w:rPr>
        <w:t xml:space="preserve">. № 2124-1 «О средствах массовой информации», указов Президента Российской Федерации от 5 декабря </w:t>
      </w:r>
      <w:smartTag w:uri="urn:schemas-microsoft-com:office:smarttags" w:element="metricconverter">
        <w:smartTagPr>
          <w:attr w:name="ProductID" w:val="1993 г"/>
        </w:smartTagPr>
        <w:r w:rsidR="00E261F1" w:rsidRPr="00D32E90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="00E261F1" w:rsidRPr="00D32E90">
        <w:rPr>
          <w:rFonts w:ascii="Times New Roman" w:hAnsi="Times New Roman" w:cs="Times New Roman"/>
          <w:sz w:val="28"/>
          <w:szCs w:val="28"/>
        </w:rPr>
        <w:t xml:space="preserve">. № 2093 «О мерах по защите свободы массовой информации в Российской Федерации» и от 31 декабря </w:t>
      </w:r>
      <w:smartTag w:uri="urn:schemas-microsoft-com:office:smarttags" w:element="metricconverter">
        <w:smartTagPr>
          <w:attr w:name="ProductID" w:val="1993 г"/>
        </w:smartTagPr>
        <w:r w:rsidR="00E261F1" w:rsidRPr="00D32E90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="00E261F1" w:rsidRPr="00D32E90">
        <w:rPr>
          <w:rFonts w:ascii="Times New Roman" w:hAnsi="Times New Roman" w:cs="Times New Roman"/>
          <w:sz w:val="28"/>
          <w:szCs w:val="28"/>
        </w:rPr>
        <w:t xml:space="preserve">. № 2334 «О дополнительных гарантиях прав граждан на информацию», </w:t>
      </w:r>
      <w:r w:rsidR="00E261F1" w:rsidRPr="00D32E90">
        <w:rPr>
          <w:rFonts w:ascii="Times New Roman" w:eastAsia="Calibri" w:hAnsi="Times New Roman" w:cs="Times New Roman"/>
          <w:sz w:val="28"/>
          <w:szCs w:val="28"/>
        </w:rPr>
        <w:t>Федерального закона от 24 июля 1998 г. № 124-ФЗ «Об основных гарантиях прав ребенка в Российской Федерации»</w:t>
      </w:r>
      <w:r w:rsidR="00E261F1" w:rsidRPr="00D32E90">
        <w:rPr>
          <w:rFonts w:ascii="Times New Roman" w:hAnsi="Times New Roman" w:cs="Times New Roman"/>
          <w:sz w:val="28"/>
          <w:szCs w:val="28"/>
        </w:rPr>
        <w:t xml:space="preserve">, Доктрины информационной безопасности Российской Федерации </w:t>
      </w:r>
      <w:r w:rsidR="00A230FD" w:rsidRPr="00D32E90">
        <w:rPr>
          <w:rFonts w:ascii="Times New Roman" w:hAnsi="Times New Roman" w:cs="Times New Roman"/>
          <w:sz w:val="28"/>
          <w:szCs w:val="28"/>
        </w:rPr>
        <w:t xml:space="preserve"> </w:t>
      </w:r>
      <w:r w:rsidR="00E261F1" w:rsidRPr="00D32E90">
        <w:rPr>
          <w:rFonts w:ascii="Times New Roman" w:hAnsi="Times New Roman" w:cs="Times New Roman"/>
          <w:sz w:val="28"/>
          <w:szCs w:val="28"/>
        </w:rPr>
        <w:t xml:space="preserve">от 9 сентября </w:t>
      </w:r>
      <w:smartTag w:uri="urn:schemas-microsoft-com:office:smarttags" w:element="metricconverter">
        <w:smartTagPr>
          <w:attr w:name="ProductID" w:val="2000 г"/>
        </w:smartTagPr>
        <w:r w:rsidR="00E261F1" w:rsidRPr="00D32E90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="00E261F1" w:rsidRPr="00D32E90">
        <w:rPr>
          <w:rFonts w:ascii="Times New Roman" w:hAnsi="Times New Roman" w:cs="Times New Roman"/>
          <w:sz w:val="28"/>
          <w:szCs w:val="28"/>
        </w:rPr>
        <w:t>. № Пр-1895,</w:t>
      </w:r>
      <w:r w:rsidR="00CD5E69" w:rsidRPr="00D32E90">
        <w:rPr>
          <w:rFonts w:ascii="Times New Roman" w:hAnsi="Times New Roman" w:cs="Times New Roman"/>
          <w:sz w:val="28"/>
          <w:szCs w:val="28"/>
        </w:rPr>
        <w:t xml:space="preserve"> </w:t>
      </w:r>
      <w:r w:rsidR="00E261F1" w:rsidRPr="00D32E90">
        <w:rPr>
          <w:rFonts w:ascii="Times New Roman" w:hAnsi="Times New Roman" w:cs="Times New Roman"/>
          <w:sz w:val="28"/>
          <w:szCs w:val="28"/>
        </w:rPr>
        <w:t>Федерального  закона  от 25 июля 2002 г. № 114-ФЗ «О противодействии экстремистской деятельности»</w:t>
      </w:r>
      <w:r w:rsidR="00E261F1" w:rsidRPr="00D32E90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, </w:t>
      </w:r>
      <w:r w:rsidR="00E261F1" w:rsidRPr="00D32E90">
        <w:rPr>
          <w:rFonts w:ascii="Times New Roman" w:hAnsi="Times New Roman" w:cs="Times New Roman"/>
          <w:sz w:val="28"/>
          <w:szCs w:val="28"/>
        </w:rPr>
        <w:t xml:space="preserve">Федерального  закона  от 13 марта 2006 г. № 38-ФЗ «О рекламе», </w:t>
      </w:r>
      <w:r w:rsidR="00CD5E69" w:rsidRPr="00D32E90">
        <w:rPr>
          <w:rFonts w:ascii="Times New Roman" w:hAnsi="Times New Roman" w:cs="Times New Roman"/>
          <w:sz w:val="28"/>
          <w:szCs w:val="28"/>
        </w:rPr>
        <w:t xml:space="preserve">Федерального закона  </w:t>
      </w:r>
      <w:r w:rsidRPr="00D32E90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D32E9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D32E90">
        <w:rPr>
          <w:rFonts w:ascii="Times New Roman" w:hAnsi="Times New Roman" w:cs="Times New Roman"/>
          <w:sz w:val="28"/>
          <w:szCs w:val="28"/>
        </w:rPr>
        <w:t xml:space="preserve">. № 149-ФЗ «Об информации, информационных технологиях и о защите информации», </w:t>
      </w:r>
      <w:r w:rsidR="008609FF" w:rsidRPr="00D32E90">
        <w:rPr>
          <w:rFonts w:ascii="Times New Roman" w:hAnsi="Times New Roman" w:cs="Times New Roman"/>
          <w:sz w:val="28"/>
          <w:szCs w:val="28"/>
        </w:rPr>
        <w:t>Федерального закона   от 29 декабря 2010 г. № 436-ФЗ «О защите детей от информации, причиняющей вред их здоровью и развитию»</w:t>
      </w:r>
      <w:r w:rsidR="00BC50AB" w:rsidRPr="00D32E90">
        <w:rPr>
          <w:rFonts w:ascii="Times New Roman" w:hAnsi="Times New Roman" w:cs="Times New Roman"/>
          <w:sz w:val="28"/>
          <w:szCs w:val="28"/>
        </w:rPr>
        <w:t>,</w:t>
      </w:r>
      <w:r w:rsidR="008609FF" w:rsidRPr="00D32E90">
        <w:rPr>
          <w:rFonts w:ascii="Times New Roman" w:hAnsi="Times New Roman" w:cs="Times New Roman"/>
          <w:sz w:val="28"/>
          <w:szCs w:val="28"/>
        </w:rPr>
        <w:t xml:space="preserve"> </w:t>
      </w:r>
      <w:r w:rsidR="0059743C">
        <w:rPr>
          <w:rFonts w:ascii="Times New Roman" w:hAnsi="Times New Roman" w:cs="Times New Roman"/>
          <w:sz w:val="28"/>
          <w:szCs w:val="28"/>
        </w:rPr>
        <w:t xml:space="preserve">Национальной стратегии действий в интересах детей на 2012-2017 годы (утверждена указом Президента РФ от 01.06.2012 г. №761), </w:t>
      </w:r>
      <w:r w:rsidR="00E261F1" w:rsidRPr="00D32E90">
        <w:rPr>
          <w:rFonts w:ascii="Times New Roman" w:hAnsi="Times New Roman" w:cs="Times New Roman"/>
          <w:snapToGrid w:val="0"/>
          <w:sz w:val="28"/>
          <w:szCs w:val="28"/>
        </w:rPr>
        <w:t>а также Устава</w:t>
      </w:r>
      <w:r w:rsidR="00E261F1" w:rsidRPr="00D32E9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2354D6" w:rsidRPr="00D32E90" w:rsidRDefault="002354D6" w:rsidP="00D32E90">
      <w:pPr>
        <w:shd w:val="clear" w:color="auto" w:fill="FFFFFF"/>
        <w:spacing w:after="0" w:line="240" w:lineRule="auto"/>
        <w:ind w:left="-567"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30FD" w:rsidRPr="00D32E90" w:rsidRDefault="00A230FD" w:rsidP="00D32E90">
      <w:pPr>
        <w:pStyle w:val="a4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Целью деятельности  Совета является принятие мер по ограничению доступа обучающихся к ресурсам сети «Интернет», содержащим информацию, не имеющую отношения к образовательному процессу, защита  обучающихся от факторов, негативно влияющих на их физическое, интеллектуальное, психическое, духовное и нравственное развитие.</w:t>
      </w:r>
    </w:p>
    <w:p w:rsidR="00947688" w:rsidRPr="00D32E90" w:rsidRDefault="00947688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A230FD" w:rsidRPr="00D32E90" w:rsidRDefault="00A230FD" w:rsidP="00D32E90">
      <w:pPr>
        <w:pStyle w:val="a5"/>
        <w:spacing w:before="0" w:beforeAutospacing="0" w:after="0" w:afterAutospacing="0"/>
        <w:ind w:left="-709" w:right="-2" w:firstLine="142"/>
        <w:jc w:val="both"/>
        <w:rPr>
          <w:b/>
          <w:bCs/>
          <w:color w:val="000000"/>
          <w:sz w:val="28"/>
          <w:szCs w:val="28"/>
        </w:rPr>
      </w:pPr>
      <w:r w:rsidRPr="00D32E90">
        <w:rPr>
          <w:b/>
          <w:sz w:val="28"/>
          <w:szCs w:val="28"/>
        </w:rPr>
        <w:t>2. Задачи и  компетенция   Совета</w:t>
      </w:r>
      <w:r w:rsidRPr="00D32E90">
        <w:rPr>
          <w:b/>
          <w:bCs/>
          <w:color w:val="000000"/>
          <w:sz w:val="28"/>
          <w:szCs w:val="28"/>
        </w:rPr>
        <w:t xml:space="preserve"> по вопросам  регламентации доступа к информации в сети «Интернет»,  обеспечения информационной безопасности образовательной среды   </w:t>
      </w:r>
    </w:p>
    <w:p w:rsidR="00A230FD" w:rsidRPr="00D32E90" w:rsidRDefault="00A230FD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 xml:space="preserve">2.1. Главными задачами Совета являются: </w:t>
      </w:r>
    </w:p>
    <w:p w:rsidR="00A230FD" w:rsidRPr="00D32E90" w:rsidRDefault="00A230FD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 xml:space="preserve">- содействие ведению  официального сайта школы  в сети Интернет в соответствии с  требованиями законодательства; </w:t>
      </w:r>
    </w:p>
    <w:p w:rsidR="00A230FD" w:rsidRPr="00D32E90" w:rsidRDefault="00A230FD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lastRenderedPageBreak/>
        <w:t>- организация защиты детей от противоправного контента в образовательной среде;</w:t>
      </w:r>
    </w:p>
    <w:p w:rsidR="00983E7F" w:rsidRPr="00D32E90" w:rsidRDefault="00A230FD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>-</w:t>
      </w:r>
      <w:r w:rsidR="009C3904" w:rsidRPr="00D32E90">
        <w:rPr>
          <w:rFonts w:ascii="Times New Roman" w:hAnsi="Times New Roman" w:cs="Times New Roman"/>
          <w:sz w:val="28"/>
          <w:szCs w:val="28"/>
        </w:rPr>
        <w:t xml:space="preserve"> </w:t>
      </w:r>
      <w:r w:rsidRPr="00D32E90">
        <w:rPr>
          <w:rFonts w:ascii="Times New Roman" w:hAnsi="Times New Roman" w:cs="Times New Roman"/>
          <w:sz w:val="28"/>
          <w:szCs w:val="28"/>
        </w:rPr>
        <w:t>при</w:t>
      </w:r>
      <w:r w:rsidR="00983E7F" w:rsidRPr="00D32E90">
        <w:rPr>
          <w:rFonts w:ascii="Times New Roman" w:hAnsi="Times New Roman" w:cs="Times New Roman"/>
          <w:sz w:val="28"/>
          <w:szCs w:val="28"/>
        </w:rPr>
        <w:t xml:space="preserve">менение </w:t>
      </w:r>
      <w:r w:rsidRPr="00D32E90">
        <w:rPr>
          <w:rFonts w:ascii="Times New Roman" w:hAnsi="Times New Roman" w:cs="Times New Roman"/>
          <w:sz w:val="28"/>
          <w:szCs w:val="28"/>
        </w:rPr>
        <w:t xml:space="preserve"> административных и организационных мер, технических и программно-аппаратных средств защиты детей от вредной информации в местах, доступных для </w:t>
      </w:r>
      <w:r w:rsidR="009C3904" w:rsidRPr="00D32E90">
        <w:rPr>
          <w:rFonts w:ascii="Times New Roman" w:hAnsi="Times New Roman" w:cs="Times New Roman"/>
          <w:sz w:val="28"/>
          <w:szCs w:val="28"/>
        </w:rPr>
        <w:t>обучающихся</w:t>
      </w:r>
      <w:r w:rsidRPr="00D32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30FD" w:rsidRPr="00D32E90" w:rsidRDefault="00983E7F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>-защита</w:t>
      </w:r>
      <w:r w:rsidR="00A230FD" w:rsidRPr="00D32E90">
        <w:rPr>
          <w:rFonts w:ascii="Times New Roman" w:hAnsi="Times New Roman" w:cs="Times New Roman"/>
          <w:sz w:val="28"/>
          <w:szCs w:val="28"/>
        </w:rPr>
        <w:t xml:space="preserve"> </w:t>
      </w:r>
      <w:r w:rsidR="009C3904" w:rsidRPr="00D32E90">
        <w:rPr>
          <w:rFonts w:ascii="Times New Roman" w:hAnsi="Times New Roman" w:cs="Times New Roman"/>
          <w:sz w:val="28"/>
          <w:szCs w:val="28"/>
        </w:rPr>
        <w:t>обучающихся</w:t>
      </w:r>
      <w:r w:rsidR="00A230FD" w:rsidRPr="00D32E90">
        <w:rPr>
          <w:rFonts w:ascii="Times New Roman" w:hAnsi="Times New Roman" w:cs="Times New Roman"/>
          <w:sz w:val="28"/>
          <w:szCs w:val="28"/>
        </w:rPr>
        <w:t xml:space="preserve"> от запрещенной для распространения информации в рекламе, размещаемой в  образовательных </w:t>
      </w:r>
      <w:r w:rsidR="009C3904" w:rsidRPr="00D32E90">
        <w:rPr>
          <w:rFonts w:ascii="Times New Roman" w:hAnsi="Times New Roman" w:cs="Times New Roman"/>
          <w:sz w:val="28"/>
          <w:szCs w:val="28"/>
        </w:rPr>
        <w:t>учреждениях</w:t>
      </w:r>
      <w:r w:rsidR="00A230FD" w:rsidRPr="00D32E90">
        <w:rPr>
          <w:rFonts w:ascii="Times New Roman" w:hAnsi="Times New Roman" w:cs="Times New Roman"/>
          <w:sz w:val="28"/>
          <w:szCs w:val="28"/>
        </w:rPr>
        <w:t xml:space="preserve">, или на расстоянии менее чем сто метров от границ территорий данных </w:t>
      </w:r>
      <w:r w:rsidR="009C3904" w:rsidRPr="00D32E90">
        <w:rPr>
          <w:rFonts w:ascii="Times New Roman" w:hAnsi="Times New Roman" w:cs="Times New Roman"/>
          <w:sz w:val="28"/>
          <w:szCs w:val="28"/>
        </w:rPr>
        <w:t>учреждений</w:t>
      </w:r>
      <w:r w:rsidR="00A230FD" w:rsidRPr="00D32E90">
        <w:rPr>
          <w:rFonts w:ascii="Times New Roman" w:hAnsi="Times New Roman" w:cs="Times New Roman"/>
          <w:sz w:val="28"/>
          <w:szCs w:val="28"/>
        </w:rPr>
        <w:t>;</w:t>
      </w:r>
    </w:p>
    <w:p w:rsidR="002354D6" w:rsidRPr="00D32E90" w:rsidRDefault="00983E7F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>-противодействие использованию экстремистских материалов в образовательном процессе.</w:t>
      </w:r>
    </w:p>
    <w:p w:rsidR="002354D6" w:rsidRPr="00D32E90" w:rsidRDefault="002354D6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983E7F" w:rsidRPr="00D32E90" w:rsidRDefault="00983E7F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>2.</w:t>
      </w:r>
      <w:r w:rsidR="002354D6" w:rsidRPr="00D32E90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К компетенции Совета относится:</w:t>
      </w:r>
    </w:p>
    <w:p w:rsidR="00983E7F" w:rsidRPr="00D32E90" w:rsidRDefault="00983E7F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2354D6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 п</w:t>
      </w:r>
      <w:r w:rsidR="0048462B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="002354D6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4D6" w:rsidRPr="00D32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использования сети «Интернет» в учреждении на учебный год, 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определение направлений использования информации сети 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Интернет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в образовательном процессе;</w:t>
      </w:r>
    </w:p>
    <w:p w:rsidR="00983E7F" w:rsidRPr="00D32E90" w:rsidRDefault="00983E7F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- определение направлений развития технической инфраструктуры 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нформационной 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реды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учреждения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, обеспечивающей доступ участников образовательного процесса к информации в сети 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Интернет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во время нахождения в образовательном учреждении;</w:t>
      </w:r>
    </w:p>
    <w:p w:rsidR="00983E7F" w:rsidRPr="00D32E90" w:rsidRDefault="00983E7F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- принятие решений о целесообразности участия в мероприятиях образовательного характера, осуществляющихся с использованием сети 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Интернет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: Интернет-олимпиадах, Интернет-проектах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и т.д.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80A8F" w:rsidRPr="00D32E90" w:rsidRDefault="00983E7F" w:rsidP="00D32E90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- принятие решения </w:t>
      </w:r>
      <w:r w:rsidR="00843F4B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A3F03"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="00843F4B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методических рекомендаций и классификационных списков </w:t>
      </w:r>
      <w:r w:rsidR="00843F4B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об отнесении ресурсов и информации, размещенной в сети 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Интернет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D32E90" w:rsidRPr="00D32E90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к </w:t>
      </w:r>
      <w:r w:rsidR="007A3F03">
        <w:rPr>
          <w:rFonts w:ascii="Times New Roman" w:hAnsi="Times New Roman" w:cs="Times New Roman"/>
          <w:snapToGrid w:val="0"/>
          <w:sz w:val="28"/>
          <w:szCs w:val="28"/>
        </w:rPr>
        <w:t xml:space="preserve">категории 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не относящихся к образовательному процессу</w:t>
      </w:r>
      <w:r w:rsidR="00F80A8F" w:rsidRPr="00D32E90">
        <w:rPr>
          <w:rFonts w:ascii="Times New Roman" w:hAnsi="Times New Roman" w:cs="Times New Roman"/>
          <w:snapToGrid w:val="0"/>
          <w:sz w:val="28"/>
          <w:szCs w:val="28"/>
        </w:rPr>
        <w:t>, о формах, организационных и технических методах блокирования доступа участников образовательного процесса к ресурсам, не относящимся к образовательному процессу.</w:t>
      </w:r>
    </w:p>
    <w:p w:rsidR="00983E7F" w:rsidRPr="00D32E90" w:rsidRDefault="00983E7F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- разработка мероприятий, направленных на ограничение доступа участников образовательного процесса к информации в сети 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Интернет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, не относящейся к образовательному процессу;</w:t>
      </w:r>
    </w:p>
    <w:p w:rsidR="00FF547A" w:rsidRPr="00D32E90" w:rsidRDefault="009C3904" w:rsidP="00D32E9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E90">
        <w:rPr>
          <w:rFonts w:ascii="Times New Roman" w:hAnsi="Times New Roman" w:cs="Times New Roman"/>
          <w:sz w:val="28"/>
          <w:szCs w:val="28"/>
        </w:rPr>
        <w:t xml:space="preserve">- </w:t>
      </w:r>
      <w:r w:rsidR="00FF547A" w:rsidRPr="00D32E90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D32E90">
        <w:rPr>
          <w:rFonts w:ascii="Times New Roman" w:hAnsi="Times New Roman" w:cs="Times New Roman"/>
          <w:sz w:val="28"/>
          <w:szCs w:val="28"/>
        </w:rPr>
        <w:t xml:space="preserve">внедрение программ обучения детей и подростков правилам безопасного поведения в </w:t>
      </w:r>
      <w:r w:rsidR="00FF547A" w:rsidRPr="00D32E90">
        <w:rPr>
          <w:rFonts w:ascii="Times New Roman" w:hAnsi="Times New Roman" w:cs="Times New Roman"/>
          <w:sz w:val="28"/>
          <w:szCs w:val="28"/>
        </w:rPr>
        <w:t>И</w:t>
      </w:r>
      <w:r w:rsidRPr="00D32E90">
        <w:rPr>
          <w:rFonts w:ascii="Times New Roman" w:hAnsi="Times New Roman" w:cs="Times New Roman"/>
          <w:sz w:val="28"/>
          <w:szCs w:val="28"/>
        </w:rPr>
        <w:t xml:space="preserve">нтернет-пространстве, профилактики </w:t>
      </w:r>
      <w:r w:rsidR="00FF547A" w:rsidRPr="00D32E90">
        <w:rPr>
          <w:rFonts w:ascii="Times New Roman" w:hAnsi="Times New Roman" w:cs="Times New Roman"/>
          <w:sz w:val="28"/>
          <w:szCs w:val="28"/>
        </w:rPr>
        <w:t>И</w:t>
      </w:r>
      <w:r w:rsidRPr="00D32E90">
        <w:rPr>
          <w:rFonts w:ascii="Times New Roman" w:hAnsi="Times New Roman" w:cs="Times New Roman"/>
          <w:sz w:val="28"/>
          <w:szCs w:val="28"/>
        </w:rPr>
        <w:t xml:space="preserve">нтернет-зависимости, предупреждения рисков вовлечения в противоправную деятельность; </w:t>
      </w:r>
    </w:p>
    <w:p w:rsidR="009C3904" w:rsidRPr="00D32E90" w:rsidRDefault="009C3904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>-внедрение системы мониторинговых исследований по вопросам обеспечения безопасности образовательной среды образовательн</w:t>
      </w:r>
      <w:r w:rsidR="00FF547A" w:rsidRPr="00D32E90">
        <w:rPr>
          <w:rFonts w:ascii="Times New Roman" w:hAnsi="Times New Roman" w:cs="Times New Roman"/>
          <w:sz w:val="28"/>
          <w:szCs w:val="28"/>
        </w:rPr>
        <w:t xml:space="preserve">ого </w:t>
      </w:r>
      <w:r w:rsidRPr="00D32E9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F547A" w:rsidRPr="00D32E90">
        <w:rPr>
          <w:rFonts w:ascii="Times New Roman" w:hAnsi="Times New Roman" w:cs="Times New Roman"/>
          <w:sz w:val="28"/>
          <w:szCs w:val="28"/>
        </w:rPr>
        <w:t>я</w:t>
      </w:r>
      <w:r w:rsidRPr="00D32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54D6" w:rsidRPr="00D32E90" w:rsidRDefault="00FF547A" w:rsidP="00D32E9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2354D6" w:rsidRPr="00D32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 проведении комиссионных проверок   работы системы контентной фильтрации на компьютерах, на наличие запрещённой информации в рекламе, размещённой в помещении и на территории школы, на расстоянии менее 100 метров от территории школы, на наличие экстремистских материалов в школьной библиотеке, учебных кабинетах,  по другим вопросам  обеспечения безопасности образовательной среды</w:t>
      </w:r>
      <w:r w:rsidR="002354D6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внешних экспертов:  работников образовательного учреждения и других образовательных учреждений,  специалистов в области информационных технологий и обеспечения безопасного </w:t>
      </w:r>
      <w:r w:rsidR="002354D6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доступа, представителей органов управления образованием, представителей родителей (законных представителей) обучающихся</w:t>
      </w:r>
      <w:r w:rsidR="002354D6" w:rsidRPr="00D32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8462B" w:rsidRPr="00D32E90" w:rsidRDefault="0048462B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для  руководителя  образовательного учреждения рекомендации о назначении и освобождении от исполнения своих функций сотрудников, ответственных за непосредственный контроль безопасности работы обучающихся в сети Интернет и ее соответствия целям и задачам образовательного процесса.</w:t>
      </w:r>
    </w:p>
    <w:p w:rsidR="0048462B" w:rsidRPr="00D32E90" w:rsidRDefault="0048462B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674" w:rsidRPr="00D32E90" w:rsidRDefault="007D2674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2.3. Совет вправе решать иные вопросы, связанные с использованием информации сети «Интернет»,  обеспечением </w:t>
      </w:r>
      <w:r w:rsidRPr="00D32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информационной безопасности образовательной среды,   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а также выносить решение всех вопросов, относящихся к его компетенции, на рассмотрение органов самоуправления образовательного учреждения.</w:t>
      </w:r>
    </w:p>
    <w:p w:rsidR="009C3904" w:rsidRPr="00D32E90" w:rsidRDefault="009C3904" w:rsidP="00D32E90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54D6" w:rsidRPr="00D32E90" w:rsidRDefault="009C3904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80A8F" w:rsidRPr="00D32E90" w:rsidRDefault="00F80A8F" w:rsidP="00D32E90">
      <w:pPr>
        <w:pStyle w:val="a5"/>
        <w:spacing w:before="0" w:beforeAutospacing="0" w:after="0" w:afterAutospacing="0"/>
        <w:ind w:left="-709" w:right="-2" w:firstLine="142"/>
        <w:jc w:val="both"/>
        <w:rPr>
          <w:b/>
          <w:bCs/>
          <w:color w:val="000000"/>
          <w:sz w:val="28"/>
          <w:szCs w:val="28"/>
        </w:rPr>
      </w:pPr>
      <w:r w:rsidRPr="00D32E90">
        <w:rPr>
          <w:b/>
          <w:color w:val="000000"/>
          <w:sz w:val="28"/>
          <w:szCs w:val="28"/>
        </w:rPr>
        <w:t xml:space="preserve">3. Организация  работы  и делопроизводство  Совета  </w:t>
      </w:r>
      <w:r w:rsidRPr="00D32E90">
        <w:rPr>
          <w:b/>
          <w:bCs/>
          <w:color w:val="000000"/>
          <w:sz w:val="28"/>
          <w:szCs w:val="28"/>
        </w:rPr>
        <w:t xml:space="preserve">по вопросам  регламентации доступа к информации в сети «Интернет»,  обеспечения информационной безопасности образовательной среды   </w:t>
      </w:r>
    </w:p>
    <w:p w:rsidR="00F80A8F" w:rsidRPr="00D32E90" w:rsidRDefault="00F80A8F" w:rsidP="00D32E90">
      <w:pPr>
        <w:pStyle w:val="a5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</w:p>
    <w:p w:rsidR="00F80A8F" w:rsidRPr="00D32E90" w:rsidRDefault="00F80A8F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>3.1.</w:t>
      </w:r>
      <w:r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создается из представителей педагогического коллектива, родительской общественности  и ученического самоуправления по решению педагогического совета школы,</w:t>
      </w:r>
      <w:r w:rsidR="00430A96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заседании Совет избирает из </w:t>
      </w:r>
      <w:r w:rsidR="00843F4B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состава председателя и секретаря, </w:t>
      </w:r>
      <w:r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Совета на учебный год  утверждается  приказом  директора  школы. </w:t>
      </w:r>
    </w:p>
    <w:p w:rsidR="007643D0" w:rsidRPr="00D32E90" w:rsidRDefault="007643D0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A8F" w:rsidRPr="00D32E90" w:rsidRDefault="00F80A8F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В состав Совета</w:t>
      </w:r>
      <w:r w:rsidR="007643D0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в обязательном порядке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входят:  директор образовательного учреждения, заместитель директора по учебно-воспитательной работе с функциональными обязанностями в области ИКТ, заместитель директора по воспитательной работе, учитель информатики и ИКТ, учащиеся и их родители (законные представители)</w:t>
      </w:r>
      <w:r w:rsidR="007643D0" w:rsidRPr="00D32E9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80A8F" w:rsidRPr="00D32E90" w:rsidRDefault="00F80A8F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 xml:space="preserve">По приглашению членов Совета в его работе могут принимать участие работники вышестоящих органов управления образованием, педагогические работники, представители </w:t>
      </w:r>
      <w:r w:rsidR="007643D0" w:rsidRPr="00D32E90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32E90">
        <w:rPr>
          <w:rFonts w:ascii="Times New Roman" w:hAnsi="Times New Roman" w:cs="Times New Roman"/>
          <w:sz w:val="28"/>
          <w:szCs w:val="28"/>
        </w:rPr>
        <w:t xml:space="preserve"> учреждения, родители обучающихся.</w:t>
      </w:r>
    </w:p>
    <w:p w:rsidR="00F80A8F" w:rsidRPr="00D32E90" w:rsidRDefault="00F80A8F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Правом голоса на заседаниях Совета </w:t>
      </w:r>
      <w:r w:rsidR="007643D0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обладают только его члены.</w:t>
      </w:r>
    </w:p>
    <w:p w:rsidR="00F80A8F" w:rsidRPr="00D32E90" w:rsidRDefault="00F80A8F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D0" w:rsidRPr="00D32E90" w:rsidRDefault="007643D0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Деятельность Совета осуществляется на  основе годового плана,</w:t>
      </w:r>
      <w:r w:rsidR="00843F4B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являющегося составной частью плана работы учреждения и </w:t>
      </w:r>
      <w:r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утверждаемого приказом директора школы.</w:t>
      </w:r>
    </w:p>
    <w:p w:rsidR="007643D0" w:rsidRPr="00D32E90" w:rsidRDefault="007643D0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D0" w:rsidRPr="00D32E90" w:rsidRDefault="007643D0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>3.4. Заседания Совета проводятся в соответстви</w:t>
      </w:r>
      <w:r w:rsidR="00843F4B" w:rsidRPr="00D32E90">
        <w:rPr>
          <w:rFonts w:ascii="Times New Roman" w:hAnsi="Times New Roman" w:cs="Times New Roman"/>
          <w:snapToGrid w:val="0"/>
          <w:sz w:val="28"/>
          <w:szCs w:val="28"/>
        </w:rPr>
        <w:t>и с п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ланом работы, а также во внеочередном порядке для решения неотложных вопросов осуществления образовате</w:t>
      </w:r>
      <w:r w:rsidR="007A3F03">
        <w:rPr>
          <w:rFonts w:ascii="Times New Roman" w:hAnsi="Times New Roman" w:cs="Times New Roman"/>
          <w:snapToGrid w:val="0"/>
          <w:sz w:val="28"/>
          <w:szCs w:val="28"/>
        </w:rPr>
        <w:t>льной деятельности, но не реже 4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раз в год.</w:t>
      </w:r>
    </w:p>
    <w:p w:rsidR="002354D6" w:rsidRPr="00D32E90" w:rsidRDefault="002354D6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A96" w:rsidRDefault="00430A96" w:rsidP="00D32E90">
      <w:p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>3.</w:t>
      </w:r>
      <w:r w:rsidR="00843F4B" w:rsidRPr="00D32E90">
        <w:rPr>
          <w:rFonts w:ascii="Times New Roman" w:hAnsi="Times New Roman" w:cs="Times New Roman"/>
          <w:sz w:val="28"/>
          <w:szCs w:val="28"/>
        </w:rPr>
        <w:t>5</w:t>
      </w:r>
      <w:r w:rsidRPr="00D32E90">
        <w:rPr>
          <w:rFonts w:ascii="Times New Roman" w:hAnsi="Times New Roman" w:cs="Times New Roman"/>
          <w:sz w:val="28"/>
          <w:szCs w:val="28"/>
        </w:rPr>
        <w:t xml:space="preserve">. Решения Совета  по вопросам, входящим в его компетенцию, правомочны, если на заседании присутствовало не менее 2/3 его членов. Решения принимаются </w:t>
      </w:r>
      <w:r w:rsidRPr="00D32E90">
        <w:rPr>
          <w:rFonts w:ascii="Times New Roman" w:hAnsi="Times New Roman" w:cs="Times New Roman"/>
          <w:sz w:val="28"/>
          <w:szCs w:val="28"/>
        </w:rPr>
        <w:lastRenderedPageBreak/>
        <w:t>простым большинством голосов. При равенстве голосов голос председателя Совета  является решающим.</w:t>
      </w:r>
    </w:p>
    <w:p w:rsidR="00A41E60" w:rsidRPr="00D32E90" w:rsidRDefault="00A41E60" w:rsidP="00D32E90">
      <w:p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30A96" w:rsidRDefault="00430A96" w:rsidP="00D32E90">
      <w:p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>3.</w:t>
      </w:r>
      <w:r w:rsidR="00843F4B" w:rsidRPr="00D32E90">
        <w:rPr>
          <w:rFonts w:ascii="Times New Roman" w:hAnsi="Times New Roman" w:cs="Times New Roman"/>
          <w:sz w:val="28"/>
          <w:szCs w:val="28"/>
        </w:rPr>
        <w:t>6</w:t>
      </w:r>
      <w:r w:rsidRPr="00D32E90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843F4B" w:rsidRPr="00D32E90">
        <w:rPr>
          <w:rFonts w:ascii="Times New Roman" w:hAnsi="Times New Roman" w:cs="Times New Roman"/>
          <w:sz w:val="28"/>
          <w:szCs w:val="28"/>
        </w:rPr>
        <w:t>С</w:t>
      </w:r>
      <w:r w:rsidRPr="00D32E90">
        <w:rPr>
          <w:rFonts w:ascii="Times New Roman" w:hAnsi="Times New Roman" w:cs="Times New Roman"/>
          <w:sz w:val="28"/>
          <w:szCs w:val="28"/>
        </w:rPr>
        <w:t xml:space="preserve">овета могут  носить как  рекомендательный, так и обязательный характер. Решения </w:t>
      </w:r>
      <w:r w:rsidR="00843F4B" w:rsidRPr="00D32E90">
        <w:rPr>
          <w:rFonts w:ascii="Times New Roman" w:hAnsi="Times New Roman" w:cs="Times New Roman"/>
          <w:sz w:val="28"/>
          <w:szCs w:val="28"/>
        </w:rPr>
        <w:t>С</w:t>
      </w:r>
      <w:r w:rsidRPr="00D32E90">
        <w:rPr>
          <w:rFonts w:ascii="Times New Roman" w:hAnsi="Times New Roman" w:cs="Times New Roman"/>
          <w:sz w:val="28"/>
          <w:szCs w:val="28"/>
        </w:rPr>
        <w:t xml:space="preserve">овета, утвержденные приказом директора образовательного учреждения, являются обязательными для исполнения. </w:t>
      </w:r>
    </w:p>
    <w:p w:rsidR="00A41E60" w:rsidRPr="00D32E90" w:rsidRDefault="00A41E60" w:rsidP="00D32E90">
      <w:p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A96" w:rsidRDefault="00843F4B" w:rsidP="00D32E90">
      <w:p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 xml:space="preserve"> </w:t>
      </w:r>
      <w:r w:rsidR="00430A96" w:rsidRPr="00D32E90">
        <w:rPr>
          <w:rFonts w:ascii="Times New Roman" w:hAnsi="Times New Roman" w:cs="Times New Roman"/>
          <w:sz w:val="28"/>
          <w:szCs w:val="28"/>
        </w:rPr>
        <w:t>3.</w:t>
      </w:r>
      <w:r w:rsidRPr="00D32E90">
        <w:rPr>
          <w:rFonts w:ascii="Times New Roman" w:hAnsi="Times New Roman" w:cs="Times New Roman"/>
          <w:sz w:val="28"/>
          <w:szCs w:val="28"/>
        </w:rPr>
        <w:t>7</w:t>
      </w:r>
      <w:r w:rsidR="00430A96" w:rsidRPr="00D32E90">
        <w:rPr>
          <w:rFonts w:ascii="Times New Roman" w:hAnsi="Times New Roman" w:cs="Times New Roman"/>
          <w:sz w:val="28"/>
          <w:szCs w:val="28"/>
        </w:rPr>
        <w:t>. Организацию испо</w:t>
      </w:r>
      <w:r w:rsidRPr="00D32E90">
        <w:rPr>
          <w:rFonts w:ascii="Times New Roman" w:hAnsi="Times New Roman" w:cs="Times New Roman"/>
          <w:sz w:val="28"/>
          <w:szCs w:val="28"/>
        </w:rPr>
        <w:t>лнения решений С</w:t>
      </w:r>
      <w:r w:rsidR="00430A96" w:rsidRPr="00D32E90">
        <w:rPr>
          <w:rFonts w:ascii="Times New Roman" w:hAnsi="Times New Roman" w:cs="Times New Roman"/>
          <w:sz w:val="28"/>
          <w:szCs w:val="28"/>
        </w:rPr>
        <w:t xml:space="preserve">овета осуществляет руководитель образовательного учреждения и ответственные лица, указанные в решении. Результаты этой работы сообщаются членам </w:t>
      </w:r>
      <w:r w:rsidRPr="00D32E90">
        <w:rPr>
          <w:rFonts w:ascii="Times New Roman" w:hAnsi="Times New Roman" w:cs="Times New Roman"/>
          <w:sz w:val="28"/>
          <w:szCs w:val="28"/>
        </w:rPr>
        <w:t>С</w:t>
      </w:r>
      <w:r w:rsidR="00430A96" w:rsidRPr="00D32E90">
        <w:rPr>
          <w:rFonts w:ascii="Times New Roman" w:hAnsi="Times New Roman" w:cs="Times New Roman"/>
          <w:sz w:val="28"/>
          <w:szCs w:val="28"/>
        </w:rPr>
        <w:t xml:space="preserve">овета на последующих его заседаниях. </w:t>
      </w:r>
    </w:p>
    <w:p w:rsidR="00A41E60" w:rsidRPr="00D32E90" w:rsidRDefault="00A41E60" w:rsidP="00D32E90">
      <w:p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43F4B" w:rsidRDefault="00843F4B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>3.8. Заседания Совета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вопроса; протокол заседания Совета подписывается председателем и секретарём.</w:t>
      </w:r>
    </w:p>
    <w:p w:rsidR="00A41E60" w:rsidRPr="00D32E90" w:rsidRDefault="00A41E60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43F4B" w:rsidRDefault="00843F4B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3.9. Протоколы  заседаний Совета шнуруются, </w:t>
      </w:r>
      <w:r w:rsidRPr="00D32E90">
        <w:rPr>
          <w:rFonts w:ascii="Times New Roman" w:hAnsi="Times New Roman" w:cs="Times New Roman"/>
          <w:sz w:val="28"/>
          <w:szCs w:val="28"/>
        </w:rPr>
        <w:t xml:space="preserve">нумеруются постранично, скрепляются подписью директора и печатью образовательного учреждения и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хранятся в делах  образовательного учреждения.</w:t>
      </w:r>
    </w:p>
    <w:p w:rsidR="00A41E60" w:rsidRPr="00D32E90" w:rsidRDefault="00A41E60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43F4B" w:rsidRPr="00D32E90" w:rsidRDefault="00843F4B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3.10. </w:t>
      </w:r>
      <w:r w:rsidRPr="00D32E90">
        <w:rPr>
          <w:rFonts w:ascii="Times New Roman" w:hAnsi="Times New Roman" w:cs="Times New Roman"/>
          <w:sz w:val="28"/>
          <w:szCs w:val="28"/>
        </w:rPr>
        <w:t xml:space="preserve">Нумерация протоколов ведется от начала учебного года. </w:t>
      </w:r>
    </w:p>
    <w:p w:rsidR="0048462B" w:rsidRPr="00D32E90" w:rsidRDefault="0048462B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4D6" w:rsidRPr="00D32E90" w:rsidRDefault="002354D6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354D6" w:rsidRPr="00D32E90" w:rsidSect="002354D6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87F" w:rsidRDefault="0073687F" w:rsidP="002354D6">
      <w:pPr>
        <w:spacing w:after="0" w:line="240" w:lineRule="auto"/>
      </w:pPr>
      <w:r>
        <w:separator/>
      </w:r>
    </w:p>
  </w:endnote>
  <w:endnote w:type="continuationSeparator" w:id="1">
    <w:p w:rsidR="0073687F" w:rsidRDefault="0073687F" w:rsidP="0023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4698579"/>
      <w:docPartObj>
        <w:docPartGallery w:val="Page Numbers (Bottom of Page)"/>
        <w:docPartUnique/>
      </w:docPartObj>
    </w:sdtPr>
    <w:sdtContent>
      <w:p w:rsidR="002354D6" w:rsidRPr="002354D6" w:rsidRDefault="00352FE9">
        <w:pPr>
          <w:pStyle w:val="a8"/>
          <w:jc w:val="center"/>
          <w:rPr>
            <w:sz w:val="16"/>
            <w:szCs w:val="16"/>
          </w:rPr>
        </w:pPr>
        <w:r w:rsidRPr="002354D6">
          <w:rPr>
            <w:sz w:val="16"/>
            <w:szCs w:val="16"/>
          </w:rPr>
          <w:fldChar w:fldCharType="begin"/>
        </w:r>
        <w:r w:rsidR="002354D6" w:rsidRPr="002354D6">
          <w:rPr>
            <w:sz w:val="16"/>
            <w:szCs w:val="16"/>
          </w:rPr>
          <w:instrText xml:space="preserve"> PAGE   \* MERGEFORMAT </w:instrText>
        </w:r>
        <w:r w:rsidRPr="002354D6">
          <w:rPr>
            <w:sz w:val="16"/>
            <w:szCs w:val="16"/>
          </w:rPr>
          <w:fldChar w:fldCharType="separate"/>
        </w:r>
        <w:r w:rsidR="00783383">
          <w:rPr>
            <w:noProof/>
            <w:sz w:val="16"/>
            <w:szCs w:val="16"/>
          </w:rPr>
          <w:t>1</w:t>
        </w:r>
        <w:r w:rsidRPr="002354D6">
          <w:rPr>
            <w:sz w:val="16"/>
            <w:szCs w:val="16"/>
          </w:rPr>
          <w:fldChar w:fldCharType="end"/>
        </w:r>
      </w:p>
    </w:sdtContent>
  </w:sdt>
  <w:p w:rsidR="002354D6" w:rsidRDefault="002354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87F" w:rsidRDefault="0073687F" w:rsidP="002354D6">
      <w:pPr>
        <w:spacing w:after="0" w:line="240" w:lineRule="auto"/>
      </w:pPr>
      <w:r>
        <w:separator/>
      </w:r>
    </w:p>
  </w:footnote>
  <w:footnote w:type="continuationSeparator" w:id="1">
    <w:p w:rsidR="0073687F" w:rsidRDefault="0073687F" w:rsidP="0023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107"/>
    <w:multiLevelType w:val="hybridMultilevel"/>
    <w:tmpl w:val="46741F76"/>
    <w:lvl w:ilvl="0" w:tplc="6C5ECE1A">
      <w:start w:val="1"/>
      <w:numFmt w:val="decimal"/>
      <w:lvlText w:val="%1."/>
      <w:lvlJc w:val="left"/>
      <w:pPr>
        <w:ind w:left="34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932444B"/>
    <w:multiLevelType w:val="hybridMultilevel"/>
    <w:tmpl w:val="CD8C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F3093"/>
    <w:rsid w:val="0006583C"/>
    <w:rsid w:val="00091620"/>
    <w:rsid w:val="000F3F17"/>
    <w:rsid w:val="001A15A8"/>
    <w:rsid w:val="001F29F4"/>
    <w:rsid w:val="00232234"/>
    <w:rsid w:val="002354D6"/>
    <w:rsid w:val="002934EF"/>
    <w:rsid w:val="002D3FC0"/>
    <w:rsid w:val="00352FE9"/>
    <w:rsid w:val="00390F0A"/>
    <w:rsid w:val="003C2CF9"/>
    <w:rsid w:val="00430A96"/>
    <w:rsid w:val="0048462B"/>
    <w:rsid w:val="00505C53"/>
    <w:rsid w:val="0050631E"/>
    <w:rsid w:val="00543004"/>
    <w:rsid w:val="0055708D"/>
    <w:rsid w:val="00567DA6"/>
    <w:rsid w:val="0059743C"/>
    <w:rsid w:val="005E0749"/>
    <w:rsid w:val="00626CD7"/>
    <w:rsid w:val="006B0332"/>
    <w:rsid w:val="006B3745"/>
    <w:rsid w:val="00712EAB"/>
    <w:rsid w:val="0073687F"/>
    <w:rsid w:val="007643D0"/>
    <w:rsid w:val="00765672"/>
    <w:rsid w:val="007710AB"/>
    <w:rsid w:val="00783383"/>
    <w:rsid w:val="007A3F03"/>
    <w:rsid w:val="007D2674"/>
    <w:rsid w:val="0083631D"/>
    <w:rsid w:val="00843F4B"/>
    <w:rsid w:val="008609FF"/>
    <w:rsid w:val="008F3093"/>
    <w:rsid w:val="009435D4"/>
    <w:rsid w:val="00947688"/>
    <w:rsid w:val="00972490"/>
    <w:rsid w:val="00983E7F"/>
    <w:rsid w:val="00992A1F"/>
    <w:rsid w:val="009A23D7"/>
    <w:rsid w:val="009C3904"/>
    <w:rsid w:val="00A230FD"/>
    <w:rsid w:val="00A41E60"/>
    <w:rsid w:val="00B604B3"/>
    <w:rsid w:val="00BB6095"/>
    <w:rsid w:val="00BB6BB7"/>
    <w:rsid w:val="00BC50AB"/>
    <w:rsid w:val="00BC75AF"/>
    <w:rsid w:val="00C83EB4"/>
    <w:rsid w:val="00CD5E69"/>
    <w:rsid w:val="00CF0105"/>
    <w:rsid w:val="00D225BA"/>
    <w:rsid w:val="00D22E48"/>
    <w:rsid w:val="00D32E90"/>
    <w:rsid w:val="00D80847"/>
    <w:rsid w:val="00DD0396"/>
    <w:rsid w:val="00DD07E5"/>
    <w:rsid w:val="00DE4690"/>
    <w:rsid w:val="00DF0118"/>
    <w:rsid w:val="00E02E58"/>
    <w:rsid w:val="00E261F1"/>
    <w:rsid w:val="00E3624B"/>
    <w:rsid w:val="00ED68C3"/>
    <w:rsid w:val="00EE2855"/>
    <w:rsid w:val="00F80A8F"/>
    <w:rsid w:val="00F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C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3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0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3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54D6"/>
  </w:style>
  <w:style w:type="paragraph" w:styleId="a8">
    <w:name w:val="footer"/>
    <w:basedOn w:val="a"/>
    <w:link w:val="a9"/>
    <w:uiPriority w:val="99"/>
    <w:unhideWhenUsed/>
    <w:rsid w:val="0023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7</cp:revision>
  <dcterms:created xsi:type="dcterms:W3CDTF">2014-03-30T05:15:00Z</dcterms:created>
  <dcterms:modified xsi:type="dcterms:W3CDTF">2017-10-06T01:19:00Z</dcterms:modified>
</cp:coreProperties>
</file>